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4" w:rsidRPr="00A10EB4" w:rsidRDefault="00A10EB4" w:rsidP="00A10EB4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2060"/>
          <w:sz w:val="22"/>
          <w:szCs w:val="22"/>
          <w:lang w:eastAsia="en-US"/>
        </w:rPr>
      </w:pPr>
      <w:bookmarkStart w:id="0" w:name="_GoBack"/>
      <w:bookmarkEnd w:id="0"/>
      <w:r w:rsidRPr="00A10EB4">
        <w:rPr>
          <w:rFonts w:ascii="Calibri-Bold" w:eastAsiaTheme="minorHAnsi" w:hAnsi="Calibri-Bold" w:cs="Calibri-Bold"/>
          <w:b/>
          <w:bCs/>
          <w:color w:val="002060"/>
          <w:sz w:val="22"/>
          <w:szCs w:val="22"/>
          <w:lang w:eastAsia="en-US"/>
        </w:rPr>
        <w:t>AUTODICHIARAZIONE ASSENZA DA SCUOLA</w:t>
      </w:r>
    </w:p>
    <w:p w:rsidR="00E939E0" w:rsidRPr="00A10EB4" w:rsidRDefault="00A10EB4" w:rsidP="00A10EB4">
      <w:pPr>
        <w:jc w:val="center"/>
        <w:rPr>
          <w:rFonts w:ascii="Verdana" w:hAnsi="Verdana"/>
          <w:bCs/>
          <w:color w:val="002060"/>
          <w:sz w:val="20"/>
          <w:szCs w:val="20"/>
        </w:rPr>
      </w:pPr>
      <w:r w:rsidRPr="00A10EB4">
        <w:rPr>
          <w:rFonts w:ascii="Calibri-Bold" w:eastAsiaTheme="minorHAnsi" w:hAnsi="Calibri-Bold" w:cs="Calibri-Bold"/>
          <w:b/>
          <w:bCs/>
          <w:color w:val="002060"/>
          <w:sz w:val="22"/>
          <w:szCs w:val="22"/>
          <w:lang w:eastAsia="en-US"/>
        </w:rPr>
        <w:t>PER MOTIVI DI SALUTE NON SOSPETTI PER COVID-19</w:t>
      </w:r>
      <w:r w:rsidR="00EB3927">
        <w:rPr>
          <w:rFonts w:ascii="Calibri-Bold" w:eastAsiaTheme="minorHAnsi" w:hAnsi="Calibri-Bold" w:cs="Calibri-Bold"/>
          <w:b/>
          <w:bCs/>
          <w:color w:val="002060"/>
          <w:sz w:val="22"/>
          <w:szCs w:val="22"/>
          <w:lang w:eastAsia="en-US"/>
        </w:rPr>
        <w:t xml:space="preserve"> STUDENTI</w:t>
      </w:r>
    </w:p>
    <w:p w:rsidR="000A7AA8" w:rsidRDefault="000A7AA8" w:rsidP="00E939E0">
      <w:pPr>
        <w:rPr>
          <w:rFonts w:ascii="Verdana" w:hAnsi="Verdana"/>
          <w:sz w:val="18"/>
          <w:szCs w:val="18"/>
        </w:rPr>
      </w:pP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Il/la sottoscritto/a __________________________________________________________________</w:t>
      </w: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nato/a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_______________________________________________ il _________________________,</w:t>
      </w: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 residente in ______________________________________________________________________</w:t>
      </w: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 qualità di genitore (o titolare della responsabilità genitoriale) di</w:t>
      </w: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_________________________________________________________________________________,</w:t>
      </w:r>
    </w:p>
    <w:p w:rsidR="00A10EB4" w:rsidRDefault="00A10EB4" w:rsidP="00A10EB4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nato/a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_______________________________________________ il _________________________,</w:t>
      </w:r>
    </w:p>
    <w:p w:rsidR="00A10EB4" w:rsidRDefault="00A10EB4" w:rsidP="00A10EB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:rsidR="00A10EB4" w:rsidRPr="00A10EB4" w:rsidRDefault="00A10EB4" w:rsidP="00A10E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10EB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270684" w:rsidRDefault="00E939E0" w:rsidP="00A10EB4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br/>
      </w:r>
    </w:p>
    <w:p w:rsidR="00E939E0" w:rsidRPr="00A10EB4" w:rsidRDefault="00E939E0" w:rsidP="00E939E0">
      <w:pPr>
        <w:jc w:val="center"/>
        <w:rPr>
          <w:rFonts w:ascii="Verdana" w:hAnsi="Verdana"/>
          <w:b/>
          <w:color w:val="002060"/>
          <w:sz w:val="20"/>
          <w:szCs w:val="20"/>
        </w:rPr>
      </w:pPr>
      <w:r w:rsidRPr="00A10EB4">
        <w:rPr>
          <w:rFonts w:ascii="Verdana" w:hAnsi="Verdana"/>
          <w:b/>
          <w:color w:val="002060"/>
          <w:sz w:val="20"/>
          <w:szCs w:val="20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A10EB4" w:rsidRDefault="00A10EB4" w:rsidP="00A10E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che il proprio figlio può essere riammesso al servizio/scuola poiché nel periodo di assenza dallo stesso NON HA PRESENTATO i seguenti sintomi potenzialmente sospetti per COVID-19: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febbre (&gt; 37,5° C)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tosse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difficoltà respiratorie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congiuntivite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rinorrea/congestione nasale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sintomi gastrointestinali (nausea/vomito, diarrea)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perdita/alterazione improvvisa del gusto (ageusia/disgeusia)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perdita/diminuzione improvvisa dell’olfatto (anosmia/iposmia)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mal di gola</w:t>
      </w:r>
    </w:p>
    <w:p w:rsidR="00A10EB4" w:rsidRPr="00A10EB4" w:rsidRDefault="00A10EB4" w:rsidP="00A10E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cefalea</w:t>
      </w:r>
    </w:p>
    <w:p w:rsidR="00C256F4" w:rsidRPr="00EB3927" w:rsidRDefault="00A10EB4" w:rsidP="00A10EB4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10EB4">
        <w:rPr>
          <w:rFonts w:ascii="Calibri" w:eastAsiaTheme="minorHAnsi" w:hAnsi="Calibri" w:cs="Calibri"/>
          <w:sz w:val="22"/>
          <w:szCs w:val="22"/>
          <w:lang w:eastAsia="en-US"/>
        </w:rPr>
        <w:t>mialgie</w:t>
      </w:r>
    </w:p>
    <w:p w:rsidR="00EB3927" w:rsidRDefault="00EB3927" w:rsidP="00EB3927">
      <w:pPr>
        <w:jc w:val="both"/>
        <w:rPr>
          <w:rFonts w:ascii="Verdana" w:hAnsi="Verdana"/>
          <w:sz w:val="18"/>
          <w:szCs w:val="18"/>
        </w:rPr>
      </w:pPr>
    </w:p>
    <w:p w:rsidR="00EB3927" w:rsidRDefault="00EB3927" w:rsidP="00E939E0">
      <w:pPr>
        <w:jc w:val="both"/>
        <w:rPr>
          <w:rFonts w:ascii="Verdana" w:hAnsi="Verdana"/>
          <w:sz w:val="18"/>
          <w:szCs w:val="18"/>
        </w:rPr>
      </w:pPr>
    </w:p>
    <w:p w:rsidR="00EB3927" w:rsidRDefault="00EB3927" w:rsidP="00EB3927">
      <w:pPr>
        <w:jc w:val="both"/>
        <w:rPr>
          <w:rFonts w:ascii="Verdana" w:hAnsi="Verdana"/>
          <w:sz w:val="18"/>
          <w:szCs w:val="18"/>
        </w:rPr>
      </w:pPr>
      <w:r w:rsidRPr="00EB3927">
        <w:rPr>
          <w:rFonts w:ascii="Verdana" w:hAnsi="Verdana"/>
          <w:i/>
          <w:iCs/>
          <w:sz w:val="18"/>
          <w:szCs w:val="18"/>
        </w:rPr>
        <w:t>In caso di presenza di questi sintomi, il genitore dovrà contattare il medico curante (Pediatra di Libera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EB3927">
        <w:rPr>
          <w:rFonts w:ascii="Verdana" w:hAnsi="Verdana"/>
          <w:i/>
          <w:iCs/>
          <w:sz w:val="18"/>
          <w:szCs w:val="18"/>
        </w:rPr>
        <w:t>Scelta o Medico di Medicina Generale) per le valutazioni cliniche e gli esami necessari, prima della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EB3927">
        <w:rPr>
          <w:rFonts w:ascii="Verdana" w:hAnsi="Verdana"/>
          <w:i/>
          <w:iCs/>
          <w:sz w:val="18"/>
          <w:szCs w:val="18"/>
        </w:rPr>
        <w:t>riammissione al servizio/scuola.</w:t>
      </w:r>
    </w:p>
    <w:p w:rsidR="00EB3927" w:rsidRDefault="00EB3927" w:rsidP="00E939E0">
      <w:pPr>
        <w:jc w:val="both"/>
        <w:rPr>
          <w:rFonts w:ascii="Verdana" w:hAnsi="Verdana"/>
          <w:sz w:val="18"/>
          <w:szCs w:val="18"/>
        </w:rPr>
      </w:pPr>
    </w:p>
    <w:p w:rsidR="00EB3927" w:rsidRDefault="00EB3927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E939E0" w:rsidRPr="00270684" w:rsidRDefault="00E939E0" w:rsidP="00EB3927">
      <w:pPr>
        <w:ind w:left="2832" w:firstLine="708"/>
        <w:rPr>
          <w:rFonts w:ascii="Verdana" w:eastAsiaTheme="minorHAnsi" w:hAnsi="Verdana"/>
          <w:sz w:val="18"/>
          <w:szCs w:val="18"/>
          <w:lang w:eastAsia="en-US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_______________________________</w:t>
      </w: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  <w:r w:rsidR="00383081">
        <w:rPr>
          <w:rFonts w:ascii="Verdana" w:eastAsiaTheme="minorHAnsi" w:hAnsi="Verdana"/>
          <w:sz w:val="16"/>
          <w:szCs w:val="16"/>
          <w:lang w:eastAsia="en-US"/>
        </w:rPr>
        <w:t>_______________________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A10EB4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BD6"/>
    <w:multiLevelType w:val="hybridMultilevel"/>
    <w:tmpl w:val="7F3EE646"/>
    <w:lvl w:ilvl="0" w:tplc="855803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0"/>
    <w:rsid w:val="000554CF"/>
    <w:rsid w:val="000A7AA8"/>
    <w:rsid w:val="00270684"/>
    <w:rsid w:val="00383081"/>
    <w:rsid w:val="00481D2C"/>
    <w:rsid w:val="006530D7"/>
    <w:rsid w:val="00785879"/>
    <w:rsid w:val="008C0A2C"/>
    <w:rsid w:val="008E7D2C"/>
    <w:rsid w:val="00A10EB4"/>
    <w:rsid w:val="00C256F4"/>
    <w:rsid w:val="00C9356B"/>
    <w:rsid w:val="00DB3959"/>
    <w:rsid w:val="00E16E99"/>
    <w:rsid w:val="00E939E0"/>
    <w:rsid w:val="00EB3927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9C03-3D7F-434C-A906-FDA12BCB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 personale</cp:lastModifiedBy>
  <cp:revision>2</cp:revision>
  <dcterms:created xsi:type="dcterms:W3CDTF">2020-09-09T16:07:00Z</dcterms:created>
  <dcterms:modified xsi:type="dcterms:W3CDTF">2020-09-09T16:07:00Z</dcterms:modified>
</cp:coreProperties>
</file>